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center"/>
        <w:rPr>
          <w:rFonts w:ascii="dotum" w:eastAsia="굴림" w:hAnsi="dotum" w:cs="굴림"/>
          <w:kern w:val="0"/>
          <w:sz w:val="18"/>
          <w:szCs w:val="18"/>
        </w:rPr>
      </w:pPr>
      <w:proofErr w:type="spellStart"/>
      <w:r w:rsidRPr="004E3267">
        <w:rPr>
          <w:rFonts w:ascii="굴림" w:eastAsia="굴림" w:hAnsi="굴림" w:cs="굴림" w:hint="eastAsia"/>
          <w:b/>
          <w:bCs/>
          <w:kern w:val="0"/>
          <w:sz w:val="30"/>
          <w:szCs w:val="30"/>
        </w:rPr>
        <w:t>항타기록부</w:t>
      </w:r>
      <w:proofErr w:type="spellEnd"/>
      <w:r w:rsidRPr="004E3267">
        <w:rPr>
          <w:rFonts w:ascii="굴림" w:eastAsia="굴림" w:hAnsi="굴림" w:cs="굴림" w:hint="eastAsia"/>
          <w:b/>
          <w:bCs/>
          <w:kern w:val="0"/>
          <w:sz w:val="30"/>
          <w:szCs w:val="30"/>
        </w:rPr>
        <w:t xml:space="preserve"> 작성시 유의사항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(1)-시공일: ‘07.11.20                            (4)-말뚝규격 및 재질: φ400 P.H.C. PILE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(2)-Cement Paste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배합비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(w/c비)</w:t>
      </w:r>
      <w:proofErr w:type="gram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:83</w:t>
      </w:r>
      <w:proofErr w:type="gram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%   (5)-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경타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 장비,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램중량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및 낙하고):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드롭해머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/ 2.5tonf /2m 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(3)-천공장비 및 용량</w:t>
      </w:r>
      <w:proofErr w:type="gram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: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일반오거</w:t>
      </w:r>
      <w:proofErr w:type="spellEnd"/>
      <w:proofErr w:type="gram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100HP     (6)-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전류치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시험시공시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)(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지지층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/천공선):180A/ 230 A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    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                                                                  </w:t>
      </w:r>
      <w:r w:rsidRPr="004E3267">
        <w:rPr>
          <w:rFonts w:ascii="dotum" w:eastAsia="굴림" w:hAnsi="dotum" w:cs="굴림"/>
          <w:kern w:val="0"/>
          <w:sz w:val="18"/>
          <w:szCs w:val="1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0"/>
        <w:gridCol w:w="628"/>
        <w:gridCol w:w="320"/>
        <w:gridCol w:w="719"/>
        <w:gridCol w:w="454"/>
        <w:gridCol w:w="321"/>
        <w:gridCol w:w="719"/>
        <w:gridCol w:w="719"/>
        <w:gridCol w:w="543"/>
        <w:gridCol w:w="984"/>
        <w:gridCol w:w="325"/>
        <w:gridCol w:w="586"/>
        <w:gridCol w:w="851"/>
        <w:gridCol w:w="553"/>
        <w:gridCol w:w="719"/>
        <w:gridCol w:w="321"/>
      </w:tblGrid>
      <w:tr w:rsidR="004E3267" w:rsidRPr="004E3267" w:rsidTr="004E3267">
        <w:trPr>
          <w:trHeight w:val="420"/>
        </w:trPr>
        <w:tc>
          <w:tcPr>
            <w:tcW w:w="4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말뚝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번호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(7)</w:t>
            </w:r>
          </w:p>
        </w:tc>
        <w:tc>
          <w:tcPr>
            <w:tcW w:w="88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말뚝길이</w:t>
            </w:r>
          </w:p>
        </w:tc>
        <w:tc>
          <w:tcPr>
            <w:tcW w:w="4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gram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천공  깊이</w:t>
            </w:r>
            <w:proofErr w:type="gram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(10)</w:t>
            </w:r>
          </w:p>
        </w:tc>
        <w:tc>
          <w:tcPr>
            <w:tcW w:w="6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자유낙</w:t>
            </w:r>
            <w:proofErr w:type="spell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하말뚝</w:t>
            </w:r>
            <w:proofErr w:type="spell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깊이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 xml:space="preserve"> (11) </w:t>
            </w:r>
          </w:p>
        </w:tc>
        <w:tc>
          <w:tcPr>
            <w:tcW w:w="17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경타량</w:t>
            </w:r>
            <w:proofErr w:type="spellEnd"/>
          </w:p>
        </w:tc>
        <w:tc>
          <w:tcPr>
            <w:tcW w:w="8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말뚝관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입깊이</w:t>
            </w:r>
            <w:proofErr w:type="spell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(14)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(11+13)</w:t>
            </w:r>
          </w:p>
        </w:tc>
        <w:tc>
          <w:tcPr>
            <w:tcW w:w="8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천공깊이</w:t>
            </w:r>
            <w:proofErr w:type="spellEnd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-</w:t>
            </w: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말뚝선단고저차</w:t>
            </w:r>
            <w:proofErr w:type="spell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(15)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(10-14)</w:t>
            </w:r>
          </w:p>
        </w:tc>
        <w:tc>
          <w:tcPr>
            <w:tcW w:w="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잔량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(16)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(9-14) </w:t>
            </w:r>
          </w:p>
        </w:tc>
        <w:tc>
          <w:tcPr>
            <w:tcW w:w="4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위치편차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(17) </w:t>
            </w:r>
          </w:p>
        </w:tc>
        <w:tc>
          <w:tcPr>
            <w:tcW w:w="6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재하시험결과</w:t>
            </w:r>
            <w:proofErr w:type="spell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(18)</w:t>
            </w:r>
          </w:p>
        </w:tc>
        <w:tc>
          <w:tcPr>
            <w:tcW w:w="7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전류치</w:t>
            </w:r>
            <w:proofErr w:type="spell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(천공선)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(19)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확인(20) </w:t>
            </w:r>
          </w:p>
        </w:tc>
      </w:tr>
      <w:tr w:rsidR="004E3267" w:rsidRPr="004E3267" w:rsidTr="004E3267">
        <w:trPr>
          <w:trHeight w:val="20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횟수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(12)</w:t>
            </w:r>
          </w:p>
        </w:tc>
        <w:tc>
          <w:tcPr>
            <w:tcW w:w="7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최종관입량</w:t>
            </w:r>
            <w:proofErr w:type="spell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(12-1)</w:t>
            </w:r>
          </w:p>
        </w:tc>
        <w:tc>
          <w:tcPr>
            <w:tcW w:w="5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proofErr w:type="gramStart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관입</w:t>
            </w:r>
            <w:proofErr w:type="spellEnd"/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 길이</w:t>
            </w:r>
            <w:proofErr w:type="gramEnd"/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(13)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4E3267" w:rsidRPr="004E3267" w:rsidTr="004E3267">
        <w:trPr>
          <w:trHeight w:val="20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4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설계  (8)</w:t>
            </w:r>
          </w:p>
        </w:tc>
        <w:tc>
          <w:tcPr>
            <w:tcW w:w="4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시공</w:t>
            </w:r>
          </w:p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(9)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4E3267" w:rsidRPr="004E3267" w:rsidTr="004E3267">
        <w:trPr>
          <w:trHeight w:val="70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현장대리인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감독</w:t>
            </w:r>
          </w:p>
        </w:tc>
      </w:tr>
      <w:tr w:rsidR="004E3267" w:rsidRPr="004E3267" w:rsidTr="004E3267">
        <w:trPr>
          <w:trHeight w:val="375"/>
        </w:trPr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</w:tr>
      <w:tr w:rsidR="004E3267" w:rsidRPr="004E3267" w:rsidTr="004E3267">
        <w:trPr>
          <w:trHeight w:val="375"/>
        </w:trPr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</w:tr>
      <w:tr w:rsidR="004E3267" w:rsidRPr="004E3267" w:rsidTr="004E3267">
        <w:trPr>
          <w:trHeight w:val="375"/>
        </w:trPr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267" w:rsidRPr="004E3267" w:rsidRDefault="004E3267" w:rsidP="004E3267">
            <w:pPr>
              <w:widowControl/>
              <w:wordWrap/>
              <w:autoSpaceDE/>
              <w:autoSpaceDN/>
              <w:spacing w:line="312" w:lineRule="auto"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4E3267">
              <w:rPr>
                <w:rFonts w:ascii="굴림" w:eastAsia="굴림" w:hAnsi="굴림" w:cs="굴림" w:hint="eastAsia"/>
                <w:color w:val="333333"/>
                <w:kern w:val="0"/>
                <w:sz w:val="18"/>
                <w:szCs w:val="18"/>
              </w:rPr>
              <w:t> </w:t>
            </w:r>
          </w:p>
        </w:tc>
      </w:tr>
    </w:tbl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(21) *현장여건에 따라 조정가능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proofErr w:type="spellStart"/>
      <w:r w:rsidRPr="004E3267">
        <w:rPr>
          <w:rFonts w:ascii="굴림" w:eastAsia="굴림" w:hAnsi="굴림" w:cs="굴림" w:hint="eastAsia"/>
          <w:b/>
          <w:bCs/>
          <w:kern w:val="0"/>
          <w:sz w:val="22"/>
        </w:rPr>
        <w:t>항타기록부</w:t>
      </w:r>
      <w:proofErr w:type="spellEnd"/>
      <w:r w:rsidRPr="004E3267">
        <w:rPr>
          <w:rFonts w:ascii="굴림" w:eastAsia="굴림" w:hAnsi="굴림" w:cs="굴림" w:hint="eastAsia"/>
          <w:b/>
          <w:bCs/>
          <w:kern w:val="0"/>
          <w:sz w:val="22"/>
        </w:rPr>
        <w:t xml:space="preserve"> 작성 시 유의사항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dotum" w:eastAsia="굴림" w:hAnsi="dotum" w:cs="굴림"/>
          <w:kern w:val="0"/>
          <w:sz w:val="18"/>
          <w:szCs w:val="18"/>
        </w:rPr>
        <w:t> 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(2</w:t>
      </w:r>
      <w:proofErr w:type="gram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) :</w:t>
      </w:r>
      <w:proofErr w:type="gram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</w:t>
      </w:r>
      <w:r w:rsidRPr="004E3267">
        <w:rPr>
          <w:rFonts w:ascii="굴림" w:eastAsia="굴림" w:hAnsi="굴림" w:cs="굴림" w:hint="eastAsia"/>
          <w:spacing w:val="10"/>
          <w:kern w:val="0"/>
          <w:sz w:val="18"/>
          <w:szCs w:val="18"/>
        </w:rPr>
        <w:t xml:space="preserve">현행시방 : 83%임, 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spacing w:val="10"/>
          <w:kern w:val="0"/>
          <w:sz w:val="18"/>
          <w:szCs w:val="18"/>
        </w:rPr>
        <w:t xml:space="preserve">  1) W/C는 </w:t>
      </w:r>
      <w:proofErr w:type="spellStart"/>
      <w:r w:rsidRPr="004E3267">
        <w:rPr>
          <w:rFonts w:ascii="굴림" w:eastAsia="굴림" w:hAnsi="굴림" w:cs="굴림" w:hint="eastAsia"/>
          <w:spacing w:val="10"/>
          <w:kern w:val="0"/>
          <w:sz w:val="18"/>
          <w:szCs w:val="18"/>
        </w:rPr>
        <w:t>중량비로</w:t>
      </w:r>
      <w:proofErr w:type="spellEnd"/>
      <w:r w:rsidRPr="004E3267">
        <w:rPr>
          <w:rFonts w:ascii="굴림" w:eastAsia="굴림" w:hAnsi="굴림" w:cs="굴림" w:hint="eastAsia"/>
          <w:spacing w:val="10"/>
          <w:kern w:val="0"/>
          <w:sz w:val="18"/>
          <w:szCs w:val="18"/>
        </w:rPr>
        <w:t xml:space="preserve"> </w:t>
      </w:r>
      <w:proofErr w:type="gramStart"/>
      <w:r w:rsidRPr="004E3267">
        <w:rPr>
          <w:rFonts w:ascii="굴림" w:eastAsia="굴림" w:hAnsi="굴림" w:cs="굴림" w:hint="eastAsia"/>
          <w:spacing w:val="10"/>
          <w:kern w:val="0"/>
          <w:sz w:val="18"/>
          <w:szCs w:val="18"/>
        </w:rPr>
        <w:t>표시하며  1㎥당</w:t>
      </w:r>
      <w:proofErr w:type="gramEnd"/>
      <w:r w:rsidRPr="004E3267">
        <w:rPr>
          <w:rFonts w:ascii="굴림" w:eastAsia="굴림" w:hAnsi="굴림" w:cs="굴림" w:hint="eastAsia"/>
          <w:spacing w:val="10"/>
          <w:kern w:val="0"/>
          <w:sz w:val="18"/>
          <w:szCs w:val="18"/>
        </w:rPr>
        <w:t xml:space="preserve"> 물 730l, 시멘트 880kgf 이므로 W/C=</w:t>
      </w: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730/880=83%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2)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주면마찰력이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확보가 안 될 경우에는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배합비를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낮춰서 시공할 수 있음.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(3) 천공장비 및 용량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dotum" w:eastAsia="굴림" w:hAnsi="dotum" w:cs="굴림"/>
          <w:kern w:val="0"/>
          <w:sz w:val="18"/>
          <w:szCs w:val="18"/>
        </w:rPr>
        <w:t> 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1)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일반오거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,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케이싱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오거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, T4, T4+CASING 여부를 정확히 기록하여야 하며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   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말뚝번호별로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차이가 날 경우에는 이를 구분하여 기록하여야 한다. 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2)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케이싱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적용 여부: 천공 깊이와 말뚝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관입깊이를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비교하여 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    말뚝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관입깊이가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천공 깊이보다 깊은 경우에는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케이싱이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필요 없는 경우이고, 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    말뚝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관입깊이가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천공 깊이보다 낮은 경우에는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슬라임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등의 이유로 말뚝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관입이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잘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안되는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경우이</w:t>
      </w:r>
      <w:proofErr w:type="spellEnd"/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    므로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케이싱이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필요한 경우임</w:t>
      </w: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(6)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전류치</w:t>
      </w:r>
      <w:proofErr w:type="spellEnd"/>
    </w:p>
    <w:p w:rsidR="004E3267" w:rsidRPr="004E3267" w:rsidRDefault="004E3267" w:rsidP="004E3267">
      <w:pPr>
        <w:widowControl/>
        <w:wordWrap/>
        <w:autoSpaceDE/>
        <w:autoSpaceDN/>
        <w:spacing w:line="312" w:lineRule="auto"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dotum" w:eastAsia="굴림" w:hAnsi="dotum" w:cs="굴림"/>
          <w:kern w:val="0"/>
          <w:sz w:val="18"/>
          <w:szCs w:val="18"/>
        </w:rPr>
        <w:t> </w:t>
      </w:r>
    </w:p>
    <w:p w:rsidR="004E3267" w:rsidRPr="004E3267" w:rsidRDefault="004E3267" w:rsidP="004E3267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1)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오거천공시</w:t>
      </w:r>
      <w:proofErr w:type="spellEnd"/>
    </w:p>
    <w:p w:rsidR="004E3267" w:rsidRPr="004E3267" w:rsidRDefault="004E3267" w:rsidP="004E3267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   암페어(A)는 100HP시 200A, 120HP시 150A 정도에서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지지층을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판단  </w:t>
      </w:r>
    </w:p>
    <w:p w:rsidR="004E3267" w:rsidRPr="004E3267" w:rsidRDefault="004E3267" w:rsidP="004E3267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     이 값은 절대적인 값은 아니며 참고 사항임.</w:t>
      </w:r>
    </w:p>
    <w:p w:rsidR="004E3267" w:rsidRPr="004E3267" w:rsidRDefault="004E3267" w:rsidP="004E3267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dotum" w:eastAsia="굴림" w:hAnsi="dotum" w:cs="굴림"/>
          <w:kern w:val="0"/>
          <w:sz w:val="18"/>
          <w:szCs w:val="18"/>
        </w:rPr>
        <w:t> </w:t>
      </w:r>
    </w:p>
    <w:p w:rsidR="004E3267" w:rsidRPr="004E3267" w:rsidRDefault="004E3267" w:rsidP="004E3267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2)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케이싱오거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천공시</w:t>
      </w:r>
      <w:proofErr w:type="spellEnd"/>
    </w:p>
    <w:p w:rsidR="004E3267" w:rsidRPr="004E3267" w:rsidRDefault="004E3267" w:rsidP="004E3267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     외부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케이싱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오거에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의한 마찰 감소로 일반 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오거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천공시보다 더 깊이 천공되는 경향이 있으므로</w:t>
      </w:r>
    </w:p>
    <w:p w:rsidR="004E3267" w:rsidRPr="004E3267" w:rsidRDefault="004E3267" w:rsidP="004E3267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4E3267">
        <w:rPr>
          <w:rFonts w:ascii="굴림" w:eastAsia="굴림" w:hAnsi="굴림" w:cs="굴림" w:hint="eastAsia"/>
          <w:kern w:val="0"/>
          <w:sz w:val="18"/>
          <w:szCs w:val="18"/>
        </w:rPr>
        <w:t>     </w:t>
      </w:r>
      <w:proofErr w:type="spellStart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>전류값을</w:t>
      </w:r>
      <w:proofErr w:type="spellEnd"/>
      <w:r w:rsidRPr="004E3267">
        <w:rPr>
          <w:rFonts w:ascii="굴림" w:eastAsia="굴림" w:hAnsi="굴림" w:cs="굴림" w:hint="eastAsia"/>
          <w:kern w:val="0"/>
          <w:sz w:val="18"/>
          <w:szCs w:val="18"/>
        </w:rPr>
        <w:t xml:space="preserve"> 하향 조정하여 관리함이 바람직함.</w:t>
      </w:r>
    </w:p>
    <w:p w:rsidR="0069651B" w:rsidRPr="004E3267" w:rsidRDefault="0069651B">
      <w:pPr>
        <w:rPr>
          <w:rFonts w:hint="eastAsia"/>
        </w:rPr>
      </w:pPr>
    </w:p>
    <w:sectPr w:rsidR="0069651B" w:rsidRPr="004E3267" w:rsidSect="006965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E3267"/>
    <w:rsid w:val="000B7D36"/>
    <w:rsid w:val="000C0438"/>
    <w:rsid w:val="000C0521"/>
    <w:rsid w:val="00113BE7"/>
    <w:rsid w:val="00115C5B"/>
    <w:rsid w:val="001163ED"/>
    <w:rsid w:val="00172332"/>
    <w:rsid w:val="001A2021"/>
    <w:rsid w:val="001A4EB3"/>
    <w:rsid w:val="001C2E9B"/>
    <w:rsid w:val="001C41F1"/>
    <w:rsid w:val="001C5FB8"/>
    <w:rsid w:val="002306FA"/>
    <w:rsid w:val="00231A90"/>
    <w:rsid w:val="00285113"/>
    <w:rsid w:val="002F10A6"/>
    <w:rsid w:val="003157E6"/>
    <w:rsid w:val="00315AEA"/>
    <w:rsid w:val="003272F9"/>
    <w:rsid w:val="00384A52"/>
    <w:rsid w:val="00467F48"/>
    <w:rsid w:val="004E3267"/>
    <w:rsid w:val="004F1C89"/>
    <w:rsid w:val="00517677"/>
    <w:rsid w:val="00532E28"/>
    <w:rsid w:val="00591501"/>
    <w:rsid w:val="005D4E9C"/>
    <w:rsid w:val="005E09B1"/>
    <w:rsid w:val="0061375B"/>
    <w:rsid w:val="006745D6"/>
    <w:rsid w:val="00675341"/>
    <w:rsid w:val="0069651B"/>
    <w:rsid w:val="006A0893"/>
    <w:rsid w:val="006E5ED8"/>
    <w:rsid w:val="006F2604"/>
    <w:rsid w:val="006F6101"/>
    <w:rsid w:val="00774AD7"/>
    <w:rsid w:val="00851ADF"/>
    <w:rsid w:val="00885E14"/>
    <w:rsid w:val="00916960"/>
    <w:rsid w:val="00921A13"/>
    <w:rsid w:val="00950AD7"/>
    <w:rsid w:val="00963023"/>
    <w:rsid w:val="009758BE"/>
    <w:rsid w:val="0098359E"/>
    <w:rsid w:val="009879FD"/>
    <w:rsid w:val="009A6D37"/>
    <w:rsid w:val="00A44786"/>
    <w:rsid w:val="00A90514"/>
    <w:rsid w:val="00AB2F33"/>
    <w:rsid w:val="00AC6836"/>
    <w:rsid w:val="00B07F28"/>
    <w:rsid w:val="00BC4CD0"/>
    <w:rsid w:val="00BF5125"/>
    <w:rsid w:val="00C160C2"/>
    <w:rsid w:val="00C26A24"/>
    <w:rsid w:val="00C374C5"/>
    <w:rsid w:val="00C518AD"/>
    <w:rsid w:val="00C52462"/>
    <w:rsid w:val="00C644D3"/>
    <w:rsid w:val="00CE3B7D"/>
    <w:rsid w:val="00CE4F93"/>
    <w:rsid w:val="00CF7894"/>
    <w:rsid w:val="00D15066"/>
    <w:rsid w:val="00D343E8"/>
    <w:rsid w:val="00D64789"/>
    <w:rsid w:val="00D74285"/>
    <w:rsid w:val="00E31092"/>
    <w:rsid w:val="00E60783"/>
    <w:rsid w:val="00E938A4"/>
    <w:rsid w:val="00EB4E2D"/>
    <w:rsid w:val="00F00A64"/>
    <w:rsid w:val="00F1629C"/>
    <w:rsid w:val="00F3326D"/>
    <w:rsid w:val="00F3784E"/>
    <w:rsid w:val="00F44C5F"/>
    <w:rsid w:val="00F930FD"/>
    <w:rsid w:val="00FE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4E3267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4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64052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15901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8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1148</Characters>
  <Application>Microsoft Office Word</Application>
  <DocSecurity>0</DocSecurity>
  <Lines>9</Lines>
  <Paragraphs>2</Paragraphs>
  <ScaleCrop>false</ScaleCrop>
  <Company>BlackEdition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2</cp:revision>
  <dcterms:created xsi:type="dcterms:W3CDTF">2010-04-03T23:55:00Z</dcterms:created>
  <dcterms:modified xsi:type="dcterms:W3CDTF">2010-04-03T23:56:00Z</dcterms:modified>
</cp:coreProperties>
</file>