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285"/>
        <w:gridCol w:w="9990"/>
      </w:tblGrid>
      <w:tr w:rsidR="007977F5" w:rsidRPr="007977F5">
        <w:trPr>
          <w:trHeight w:val="270"/>
          <w:tblCellSpacing w:w="0" w:type="dxa"/>
        </w:trPr>
        <w:tc>
          <w:tcPr>
            <w:tcW w:w="10650" w:type="dxa"/>
            <w:gridSpan w:val="3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</w:p>
        </w:tc>
      </w:tr>
      <w:tr w:rsidR="007977F5" w:rsidRPr="007977F5">
        <w:trPr>
          <w:trHeight w:val="375"/>
          <w:tblCellSpacing w:w="0" w:type="dxa"/>
        </w:trPr>
        <w:tc>
          <w:tcPr>
            <w:tcW w:w="10650" w:type="dxa"/>
            <w:gridSpan w:val="3"/>
            <w:shd w:val="clear" w:color="auto" w:fill="008000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 xml:space="preserve">  1. </w:t>
            </w:r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>기초</w:t>
            </w:r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>터파기공</w:t>
            </w:r>
            <w:proofErr w:type="spellEnd"/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 xml:space="preserve"> </w:t>
            </w:r>
          </w:p>
        </w:tc>
      </w:tr>
      <w:tr w:rsidR="007977F5" w:rsidRPr="007977F5">
        <w:trPr>
          <w:trHeight w:val="630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기초를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만들기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위하여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땅바닥을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파내는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것</w:t>
            </w:r>
          </w:p>
        </w:tc>
      </w:tr>
      <w:tr w:rsidR="007977F5" w:rsidRPr="007977F5">
        <w:trPr>
          <w:trHeight w:val="375"/>
          <w:tblCellSpacing w:w="0" w:type="dxa"/>
        </w:trPr>
        <w:tc>
          <w:tcPr>
            <w:tcW w:w="10650" w:type="dxa"/>
            <w:gridSpan w:val="3"/>
            <w:shd w:val="clear" w:color="auto" w:fill="008000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 xml:space="preserve">  2. </w:t>
            </w:r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>공법</w:t>
            </w:r>
          </w:p>
        </w:tc>
      </w:tr>
      <w:tr w:rsidR="007977F5" w:rsidRPr="007977F5">
        <w:trPr>
          <w:trHeight w:val="405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 xml:space="preserve">1) </w:t>
            </w:r>
            <w:proofErr w:type="spellStart"/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개착</w:t>
            </w:r>
            <w:proofErr w:type="spellEnd"/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공법</w:t>
            </w: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(Open Cut)</w:t>
            </w:r>
          </w:p>
        </w:tc>
      </w:tr>
      <w:tr w:rsidR="007977F5" w:rsidRPr="007977F5">
        <w:trPr>
          <w:trHeight w:val="405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tbl>
            <w:tblPr>
              <w:tblW w:w="999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625"/>
              <w:gridCol w:w="4365"/>
            </w:tblGrid>
            <w:tr w:rsidR="007977F5" w:rsidRPr="007977F5">
              <w:trPr>
                <w:tblCellSpacing w:w="0" w:type="dxa"/>
              </w:trPr>
              <w:tc>
                <w:tcPr>
                  <w:tcW w:w="5490" w:type="dxa"/>
                  <w:vAlign w:val="center"/>
                  <w:hideMark/>
                </w:tcPr>
                <w:p w:rsidR="007977F5" w:rsidRPr="007977F5" w:rsidRDefault="007977F5" w:rsidP="007977F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2E2E2E"/>
                      <w:kern w:val="0"/>
                      <w:sz w:val="18"/>
                      <w:szCs w:val="18"/>
                    </w:rPr>
                  </w:pP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○ 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토질이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좋고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넓이가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넓을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때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사용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.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  <w:t xml:space="preserve">○ 10m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정도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깊이의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얕은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기초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터파기에는</w:t>
                  </w:r>
                  <w:proofErr w:type="spellEnd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이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공법을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많이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</w:r>
                  <w:proofErr w:type="gramStart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    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사용함</w:t>
                  </w:r>
                  <w:proofErr w:type="gramEnd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0" w:type="dxa"/>
                  <w:vAlign w:val="center"/>
                  <w:hideMark/>
                </w:tcPr>
                <w:p w:rsidR="007977F5" w:rsidRPr="007977F5" w:rsidRDefault="007977F5" w:rsidP="007977F5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2E2E2E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2E2E2E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2619375" cy="1200150"/>
                        <wp:effectExtent l="19050" t="0" r="9525" b="0"/>
                        <wp:docPr id="1" name="그림 1" descr="http://cont2.edunet4u.net/%7Ekdsgreen/images/img/3-38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cont2.edunet4u.net/%7Ekdsgreen/images/img/3-38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19375" cy="1200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</w:p>
        </w:tc>
      </w:tr>
      <w:tr w:rsidR="007977F5" w:rsidRPr="007977F5">
        <w:trPr>
          <w:trHeight w:val="390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 xml:space="preserve">2) </w:t>
            </w: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아일랜드</w:t>
            </w: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공법</w:t>
            </w:r>
          </w:p>
        </w:tc>
      </w:tr>
      <w:tr w:rsidR="007977F5" w:rsidRPr="007977F5">
        <w:trPr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tbl>
            <w:tblPr>
              <w:tblW w:w="999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625"/>
              <w:gridCol w:w="4365"/>
            </w:tblGrid>
            <w:tr w:rsidR="007977F5" w:rsidRPr="007977F5">
              <w:trPr>
                <w:tblCellSpacing w:w="0" w:type="dxa"/>
              </w:trPr>
              <w:tc>
                <w:tcPr>
                  <w:tcW w:w="5490" w:type="dxa"/>
                  <w:vAlign w:val="center"/>
                  <w:hideMark/>
                </w:tcPr>
                <w:p w:rsidR="007977F5" w:rsidRPr="007977F5" w:rsidRDefault="007977F5" w:rsidP="007977F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2E2E2E"/>
                      <w:kern w:val="0"/>
                      <w:sz w:val="18"/>
                      <w:szCs w:val="18"/>
                    </w:rPr>
                  </w:pP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○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가운데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부분을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먼저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파내어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기초콘크리트를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쳐서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굳힌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다음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</w:r>
                  <w:proofErr w:type="gramStart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    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이것에</w:t>
                  </w:r>
                  <w:proofErr w:type="gramEnd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의지하여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둘레를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파고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,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나머지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부분을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시공해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나가는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  <w:t>    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방식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  <w:t xml:space="preserve">○ 20m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정도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깊이의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지반이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좋은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곳에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사용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4260" w:type="dxa"/>
                  <w:vAlign w:val="center"/>
                  <w:hideMark/>
                </w:tcPr>
                <w:p w:rsidR="007977F5" w:rsidRPr="007977F5" w:rsidRDefault="007977F5" w:rsidP="007977F5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2E2E2E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2E2E2E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2628900" cy="1609725"/>
                        <wp:effectExtent l="19050" t="0" r="0" b="0"/>
                        <wp:docPr id="2" name="그림 2" descr="http://cont2.edunet4u.net/%7Ekdsgreen/images/anigif/3-3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cont2.edunet4u.net/%7Ekdsgreen/images/anigif/3-3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8900" cy="1609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</w:p>
        </w:tc>
      </w:tr>
      <w:tr w:rsidR="007977F5" w:rsidRPr="007977F5">
        <w:trPr>
          <w:trHeight w:val="450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 xml:space="preserve">3) </w:t>
            </w:r>
            <w:proofErr w:type="spellStart"/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트랜치</w:t>
            </w:r>
            <w:proofErr w:type="spellEnd"/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컷</w:t>
            </w: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공법</w:t>
            </w:r>
          </w:p>
        </w:tc>
      </w:tr>
      <w:tr w:rsidR="007977F5" w:rsidRPr="007977F5">
        <w:trPr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tbl>
            <w:tblPr>
              <w:tblW w:w="999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574"/>
              <w:gridCol w:w="4416"/>
            </w:tblGrid>
            <w:tr w:rsidR="007977F5" w:rsidRPr="007977F5">
              <w:trPr>
                <w:tblCellSpacing w:w="0" w:type="dxa"/>
              </w:trPr>
              <w:tc>
                <w:tcPr>
                  <w:tcW w:w="5490" w:type="dxa"/>
                  <w:vAlign w:val="center"/>
                  <w:hideMark/>
                </w:tcPr>
                <w:p w:rsidR="007977F5" w:rsidRPr="007977F5" w:rsidRDefault="007977F5" w:rsidP="007977F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2E2E2E"/>
                      <w:kern w:val="0"/>
                      <w:sz w:val="18"/>
                      <w:szCs w:val="18"/>
                    </w:rPr>
                  </w:pP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○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아일랜드공법과는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반대로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먼저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proofErr w:type="gramStart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둘레부분을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 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파서</w:t>
                  </w:r>
                  <w:proofErr w:type="gramEnd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기초콘크리</w:t>
                  </w:r>
                  <w:proofErr w:type="spellEnd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  <w:t>    </w:t>
                  </w:r>
                  <w:proofErr w:type="spellStart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트를</w:t>
                  </w:r>
                  <w:proofErr w:type="spellEnd"/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치고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굳힌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다음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,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가운데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부분을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파내어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시공해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나가는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  <w:t>    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방식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br/>
                    <w:t xml:space="preserve">○ 20m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깊이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정도의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연약지반에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 xml:space="preserve"> </w:t>
                  </w:r>
                  <w:r w:rsidRPr="007977F5">
                    <w:rPr>
                      <w:rFonts w:ascii="dotum" w:eastAsia="굴림" w:hAnsi="dotum" w:cs="굴림"/>
                      <w:color w:val="2E2E2E"/>
                      <w:kern w:val="0"/>
                      <w:szCs w:val="20"/>
                    </w:rPr>
                    <w:t>사용</w:t>
                  </w:r>
                </w:p>
              </w:tc>
              <w:tc>
                <w:tcPr>
                  <w:tcW w:w="4260" w:type="dxa"/>
                  <w:vAlign w:val="center"/>
                  <w:hideMark/>
                </w:tcPr>
                <w:p w:rsidR="007977F5" w:rsidRPr="007977F5" w:rsidRDefault="007977F5" w:rsidP="007977F5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dotum" w:eastAsia="굴림" w:hAnsi="dotum" w:cs="굴림"/>
                      <w:color w:val="2E2E2E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2E2E2E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2743200" cy="1428750"/>
                        <wp:effectExtent l="19050" t="0" r="0" b="0"/>
                        <wp:docPr id="3" name="그림 3" descr="http://cont2.edunet4u.net/%7Ekdsgreen/images/anigif/3-4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cont2.edunet4u.net/%7Ekdsgreen/images/anigif/3-4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0" cy="142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</w:p>
        </w:tc>
      </w:tr>
      <w:tr w:rsidR="007977F5" w:rsidRPr="007977F5">
        <w:trPr>
          <w:trHeight w:val="450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 xml:space="preserve">4) </w:t>
            </w:r>
            <w:proofErr w:type="spellStart"/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흙막이공</w:t>
            </w:r>
            <w:proofErr w:type="spellEnd"/>
          </w:p>
        </w:tc>
      </w:tr>
      <w:tr w:rsidR="007977F5" w:rsidRPr="007977F5">
        <w:trPr>
          <w:trHeight w:val="465"/>
          <w:tblCellSpacing w:w="0" w:type="dxa"/>
        </w:trPr>
        <w:tc>
          <w:tcPr>
            <w:tcW w:w="375" w:type="dxa"/>
            <w:vMerge w:val="restart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(1)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기초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터파기를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할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때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지반이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나쁘면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흙막이를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함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.</w:t>
            </w:r>
          </w:p>
        </w:tc>
      </w:tr>
      <w:tr w:rsidR="007977F5" w:rsidRPr="007977F5">
        <w:trPr>
          <w:trHeight w:val="319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>
              <w:rPr>
                <w:rFonts w:ascii="dotum" w:eastAsia="굴림" w:hAnsi="dotum" w:cs="굴림" w:hint="eastAsia"/>
                <w:noProof/>
                <w:color w:val="2E2E2E"/>
                <w:kern w:val="0"/>
                <w:sz w:val="18"/>
                <w:szCs w:val="18"/>
              </w:rPr>
              <w:drawing>
                <wp:inline distT="0" distB="0" distL="0" distR="0">
                  <wp:extent cx="5114925" cy="1943100"/>
                  <wp:effectExtent l="19050" t="0" r="9525" b="0"/>
                  <wp:docPr id="4" name="그림 4" descr="http://cont2.edunet4u.net/%7Ekdsgreen/images/img/3-4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ont2.edunet4u.net/%7Ekdsgreen/images/img/3-4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4925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77F5" w:rsidRPr="007977F5">
        <w:trPr>
          <w:trHeight w:val="465"/>
          <w:tblCellSpacing w:w="0" w:type="dxa"/>
        </w:trPr>
        <w:tc>
          <w:tcPr>
            <w:tcW w:w="375" w:type="dxa"/>
            <w:vMerge w:val="restart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(2)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얕은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파기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</w:p>
        </w:tc>
      </w:tr>
      <w:tr w:rsidR="007977F5" w:rsidRPr="007977F5">
        <w:trPr>
          <w:trHeight w:val="34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     ○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토질이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좋은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3m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이하의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깊이로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파기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</w:p>
        </w:tc>
      </w:tr>
      <w:tr w:rsidR="007977F5" w:rsidRPr="007977F5">
        <w:trPr>
          <w:trHeight w:val="40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     ○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자립식처럼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나무말둑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또는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강널말뚝을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박아서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이것을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흙막이로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함</w:t>
            </w:r>
          </w:p>
        </w:tc>
      </w:tr>
      <w:tr w:rsidR="007977F5" w:rsidRPr="007977F5">
        <w:trPr>
          <w:trHeight w:val="465"/>
          <w:tblCellSpacing w:w="0" w:type="dxa"/>
        </w:trPr>
        <w:tc>
          <w:tcPr>
            <w:tcW w:w="375" w:type="dxa"/>
            <w:vMerge w:val="restart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(3)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깊은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파기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</w:p>
        </w:tc>
      </w:tr>
      <w:tr w:rsidR="007977F5" w:rsidRPr="007977F5">
        <w:trPr>
          <w:trHeight w:val="390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     ○ 3m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이상의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파내기에서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나무널말뚝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만의지지력으로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버티지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못할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경우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H</w:t>
            </w:r>
            <w:proofErr w:type="spellStart"/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형강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말뚝을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사용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,</w:t>
            </w:r>
          </w:p>
        </w:tc>
      </w:tr>
      <w:tr w:rsidR="007977F5" w:rsidRPr="007977F5">
        <w:trPr>
          <w:trHeight w:val="43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</w:p>
        </w:tc>
        <w:tc>
          <w:tcPr>
            <w:tcW w:w="28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9990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     ○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트랜치시트가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널리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쓰임</w:t>
            </w:r>
          </w:p>
        </w:tc>
      </w:tr>
      <w:tr w:rsidR="007977F5" w:rsidRPr="007977F5">
        <w:trPr>
          <w:trHeight w:val="375"/>
          <w:tblCellSpacing w:w="0" w:type="dxa"/>
        </w:trPr>
        <w:tc>
          <w:tcPr>
            <w:tcW w:w="10650" w:type="dxa"/>
            <w:gridSpan w:val="3"/>
            <w:shd w:val="clear" w:color="auto" w:fill="008000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>  3.  </w:t>
            </w:r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>물</w:t>
            </w:r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 xml:space="preserve"> </w:t>
            </w:r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>속</w:t>
            </w:r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>터파기공</w:t>
            </w:r>
            <w:proofErr w:type="spellEnd"/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 xml:space="preserve"> (</w:t>
            </w:r>
            <w:proofErr w:type="spellStart"/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>물막이공</w:t>
            </w:r>
            <w:proofErr w:type="spellEnd"/>
            <w:r w:rsidRPr="007977F5">
              <w:rPr>
                <w:rFonts w:ascii="dotum" w:eastAsia="굴림" w:hAnsi="dotum" w:cs="굴림"/>
                <w:b/>
                <w:bCs/>
                <w:color w:val="FFFFFF"/>
                <w:kern w:val="0"/>
                <w:sz w:val="24"/>
                <w:szCs w:val="24"/>
              </w:rPr>
              <w:t>)</w:t>
            </w:r>
          </w:p>
        </w:tc>
      </w:tr>
      <w:tr w:rsidR="007977F5" w:rsidRPr="007977F5">
        <w:trPr>
          <w:trHeight w:val="405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 xml:space="preserve">1) </w:t>
            </w:r>
            <w:proofErr w:type="spellStart"/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물막이공이란</w:t>
            </w:r>
            <w:proofErr w:type="spellEnd"/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?</w:t>
            </w:r>
          </w:p>
        </w:tc>
      </w:tr>
      <w:tr w:rsidR="007977F5" w:rsidRPr="007977F5">
        <w:trPr>
          <w:trHeight w:val="360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    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물속에서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기초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터파기를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할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때에는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그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주위를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임시로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막아서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그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속의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물을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빼내고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공사를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해야하는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데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이를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말함</w:t>
            </w:r>
          </w:p>
        </w:tc>
      </w:tr>
      <w:tr w:rsidR="007977F5" w:rsidRPr="007977F5">
        <w:trPr>
          <w:trHeight w:val="345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 xml:space="preserve">2) </w:t>
            </w:r>
            <w:r w:rsidRPr="007977F5">
              <w:rPr>
                <w:rFonts w:ascii="dotum" w:eastAsia="굴림" w:hAnsi="dotum" w:cs="굴림"/>
                <w:b/>
                <w:bCs/>
                <w:color w:val="2E2E2E"/>
                <w:kern w:val="0"/>
                <w:szCs w:val="20"/>
              </w:rPr>
              <w:t>형식</w:t>
            </w:r>
          </w:p>
        </w:tc>
      </w:tr>
      <w:tr w:rsidR="007977F5" w:rsidRPr="007977F5">
        <w:trPr>
          <w:trHeight w:val="360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     ○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한겹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물막이</w:t>
            </w:r>
            <w:proofErr w:type="spellEnd"/>
          </w:p>
        </w:tc>
      </w:tr>
      <w:tr w:rsidR="007977F5" w:rsidRPr="007977F5">
        <w:trPr>
          <w:trHeight w:val="360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     ○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이중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물막이</w:t>
            </w:r>
            <w:proofErr w:type="spellEnd"/>
          </w:p>
        </w:tc>
      </w:tr>
      <w:tr w:rsidR="007977F5" w:rsidRPr="007977F5">
        <w:trPr>
          <w:trHeight w:val="495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     (1)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얕은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gram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수심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:</w:t>
            </w:r>
            <w:proofErr w:type="gram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5m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깊이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정도까지의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좋은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지반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-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자립식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한겹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물막이로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함</w:t>
            </w:r>
          </w:p>
        </w:tc>
      </w:tr>
      <w:tr w:rsidR="007977F5" w:rsidRPr="007977F5">
        <w:trPr>
          <w:trHeight w:val="300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     (2)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깊은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gram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수심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:</w:t>
            </w:r>
            <w:proofErr w:type="gram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5~10m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깊이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정도까지의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좋은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지반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-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버팀대식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한겹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물막이로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함</w:t>
            </w:r>
          </w:p>
        </w:tc>
      </w:tr>
      <w:tr w:rsidR="007977F5" w:rsidRPr="007977F5">
        <w:trPr>
          <w:trHeight w:val="300"/>
          <w:tblCellSpacing w:w="0" w:type="dxa"/>
        </w:trPr>
        <w:tc>
          <w:tcPr>
            <w:tcW w:w="375" w:type="dxa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  <w:t> </w:t>
            </w:r>
          </w:p>
        </w:tc>
        <w:tc>
          <w:tcPr>
            <w:tcW w:w="10275" w:type="dxa"/>
            <w:gridSpan w:val="2"/>
            <w:vAlign w:val="center"/>
            <w:hideMark/>
          </w:tcPr>
          <w:p w:rsidR="007977F5" w:rsidRPr="007977F5" w:rsidRDefault="007977F5" w:rsidP="007977F5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2E2E2E"/>
                <w:kern w:val="0"/>
                <w:sz w:val="18"/>
                <w:szCs w:val="18"/>
              </w:rPr>
            </w:pP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     (3)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매우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깊은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gram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수심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:</w:t>
            </w:r>
            <w:proofErr w:type="gram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15m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정도까지의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자립식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이중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물막이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또는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버팀대식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이중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proofErr w:type="spellStart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물막이로</w:t>
            </w:r>
            <w:proofErr w:type="spellEnd"/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 xml:space="preserve"> </w:t>
            </w:r>
            <w:r w:rsidRPr="007977F5">
              <w:rPr>
                <w:rFonts w:ascii="dotum" w:eastAsia="굴림" w:hAnsi="dotum" w:cs="굴림"/>
                <w:color w:val="2E2E2E"/>
                <w:kern w:val="0"/>
                <w:szCs w:val="20"/>
              </w:rPr>
              <w:t>함</w:t>
            </w:r>
          </w:p>
        </w:tc>
      </w:tr>
    </w:tbl>
    <w:p w:rsidR="0069651B" w:rsidRPr="007977F5" w:rsidRDefault="0069651B">
      <w:pPr>
        <w:rPr>
          <w:rFonts w:hint="eastAsia"/>
        </w:rPr>
      </w:pPr>
    </w:p>
    <w:sectPr w:rsidR="0069651B" w:rsidRPr="007977F5" w:rsidSect="006965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977F5"/>
    <w:rsid w:val="000B7D36"/>
    <w:rsid w:val="000C0521"/>
    <w:rsid w:val="00115C5B"/>
    <w:rsid w:val="001A2021"/>
    <w:rsid w:val="001A4EB3"/>
    <w:rsid w:val="001C2E9B"/>
    <w:rsid w:val="001C41F1"/>
    <w:rsid w:val="001C5FB8"/>
    <w:rsid w:val="002306FA"/>
    <w:rsid w:val="00231A90"/>
    <w:rsid w:val="00285113"/>
    <w:rsid w:val="002F10A6"/>
    <w:rsid w:val="00315AEA"/>
    <w:rsid w:val="003272F9"/>
    <w:rsid w:val="00384A52"/>
    <w:rsid w:val="00467F48"/>
    <w:rsid w:val="004F1C89"/>
    <w:rsid w:val="00517677"/>
    <w:rsid w:val="00591501"/>
    <w:rsid w:val="005D4E9C"/>
    <w:rsid w:val="005E09B1"/>
    <w:rsid w:val="0061375B"/>
    <w:rsid w:val="006745D6"/>
    <w:rsid w:val="0069651B"/>
    <w:rsid w:val="006A0893"/>
    <w:rsid w:val="006E5ED8"/>
    <w:rsid w:val="006F2604"/>
    <w:rsid w:val="00774AD7"/>
    <w:rsid w:val="007977F5"/>
    <w:rsid w:val="00851ADF"/>
    <w:rsid w:val="00885E14"/>
    <w:rsid w:val="00921A13"/>
    <w:rsid w:val="00950AD7"/>
    <w:rsid w:val="009758BE"/>
    <w:rsid w:val="0098359E"/>
    <w:rsid w:val="009879FD"/>
    <w:rsid w:val="00A44786"/>
    <w:rsid w:val="00A90514"/>
    <w:rsid w:val="00B07F28"/>
    <w:rsid w:val="00BF5125"/>
    <w:rsid w:val="00C160C2"/>
    <w:rsid w:val="00C26A24"/>
    <w:rsid w:val="00C374C5"/>
    <w:rsid w:val="00C518AD"/>
    <w:rsid w:val="00C52462"/>
    <w:rsid w:val="00CE3B7D"/>
    <w:rsid w:val="00CE4F93"/>
    <w:rsid w:val="00D15066"/>
    <w:rsid w:val="00D343E8"/>
    <w:rsid w:val="00D64789"/>
    <w:rsid w:val="00D74285"/>
    <w:rsid w:val="00E60783"/>
    <w:rsid w:val="00F1629C"/>
    <w:rsid w:val="00F3784E"/>
    <w:rsid w:val="00F930FD"/>
    <w:rsid w:val="00FE6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5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77F5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7977F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977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146</Words>
  <Characters>834</Characters>
  <Application>Microsoft Office Word</Application>
  <DocSecurity>0</DocSecurity>
  <Lines>6</Lines>
  <Paragraphs>1</Paragraphs>
  <ScaleCrop>false</ScaleCrop>
  <Company>BlackEdition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1</cp:revision>
  <dcterms:created xsi:type="dcterms:W3CDTF">2010-03-16T20:11:00Z</dcterms:created>
  <dcterms:modified xsi:type="dcterms:W3CDTF">2010-03-16T20:12:00Z</dcterms:modified>
</cp:coreProperties>
</file>